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40A" w14:textId="5AF172E7" w:rsidR="000E4BE7" w:rsidRPr="00E02151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02151" w:rsidRPr="00E02151">
        <w:rPr>
          <w:rFonts w:ascii="Times New Roman" w:hAnsi="Times New Roman" w:cs="Times New Roman"/>
          <w:sz w:val="24"/>
          <w:szCs w:val="24"/>
        </w:rPr>
        <w:t>Arnett Caviel</w:t>
      </w:r>
      <w:r w:rsidRPr="00E021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02151" w:rsidRPr="00E02151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79F8C274" w:rsidR="000E4BE7" w:rsidRPr="00E02151" w:rsidRDefault="00E02151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E02151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E02151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77537AAB" w:rsidR="000E4BE7" w:rsidRPr="00E02151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E02151">
        <w:rPr>
          <w:rFonts w:ascii="Times New Roman" w:hAnsi="Times New Roman" w:cs="Times New Roman"/>
          <w:b/>
          <w:sz w:val="24"/>
          <w:szCs w:val="24"/>
        </w:rPr>
        <w:t>FROM:</w:t>
      </w:r>
      <w:r w:rsidRPr="00E02151">
        <w:rPr>
          <w:rFonts w:ascii="Times New Roman" w:hAnsi="Times New Roman" w:cs="Times New Roman"/>
          <w:b/>
          <w:sz w:val="24"/>
          <w:szCs w:val="24"/>
        </w:rPr>
        <w:tab/>
      </w:r>
      <w:r w:rsidR="00E02151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E02151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E02151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E02151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0A7EFB99" w14:textId="3C2A440E" w:rsidR="00E02151" w:rsidRDefault="00E02151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Pr="00E02151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5544A2E3" w14:textId="0A30BAE8" w:rsidR="000E4BE7" w:rsidRPr="00E02151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151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E02151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7D35DD50" w:rsidR="000E4BE7" w:rsidRPr="00E02151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2151">
        <w:rPr>
          <w:rFonts w:ascii="Times New Roman" w:hAnsi="Times New Roman" w:cs="Times New Roman"/>
          <w:b/>
          <w:sz w:val="24"/>
          <w:szCs w:val="24"/>
        </w:rPr>
        <w:t>DATE:</w:t>
      </w:r>
      <w:r w:rsidRPr="00E02151">
        <w:rPr>
          <w:rFonts w:ascii="Times New Roman" w:hAnsi="Times New Roman" w:cs="Times New Roman"/>
          <w:b/>
          <w:sz w:val="24"/>
          <w:szCs w:val="24"/>
        </w:rPr>
        <w:tab/>
      </w:r>
      <w:r w:rsidRPr="00E02151">
        <w:rPr>
          <w:rFonts w:ascii="Times New Roman" w:hAnsi="Times New Roman" w:cs="Times New Roman"/>
          <w:b/>
          <w:sz w:val="24"/>
          <w:szCs w:val="24"/>
        </w:rPr>
        <w:tab/>
      </w:r>
      <w:r w:rsidR="003B57CE">
        <w:rPr>
          <w:rFonts w:ascii="Times New Roman" w:hAnsi="Times New Roman" w:cs="Times New Roman"/>
          <w:bCs/>
          <w:sz w:val="24"/>
          <w:szCs w:val="24"/>
        </w:rPr>
        <w:t>October</w:t>
      </w:r>
      <w:r w:rsidRPr="00E021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1ACE">
        <w:rPr>
          <w:rFonts w:ascii="Times New Roman" w:hAnsi="Times New Roman" w:cs="Times New Roman"/>
          <w:bCs/>
          <w:sz w:val="24"/>
          <w:szCs w:val="24"/>
        </w:rPr>
        <w:t>5</w:t>
      </w:r>
      <w:r w:rsidRPr="00E0215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B57CE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6C5879C5" w14:textId="77777777" w:rsidR="000E4BE7" w:rsidRPr="00E02151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1282956B" w:rsidR="000E4BE7" w:rsidRPr="00E02151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2151">
        <w:rPr>
          <w:rFonts w:ascii="Times New Roman" w:hAnsi="Times New Roman" w:cs="Times New Roman"/>
          <w:b/>
          <w:sz w:val="24"/>
          <w:szCs w:val="24"/>
        </w:rPr>
        <w:t>RE:</w:t>
      </w:r>
      <w:r w:rsidRPr="00E02151">
        <w:rPr>
          <w:rFonts w:ascii="Times New Roman" w:hAnsi="Times New Roman" w:cs="Times New Roman"/>
          <w:b/>
          <w:sz w:val="24"/>
          <w:szCs w:val="24"/>
        </w:rPr>
        <w:tab/>
      </w:r>
      <w:r w:rsidRPr="00E02151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E02151" w:rsidRPr="00E02151">
        <w:rPr>
          <w:rFonts w:ascii="Times New Roman" w:eastAsia="Times New Roman" w:hAnsi="Times New Roman" w:cs="Times New Roman"/>
          <w:bCs/>
          <w:sz w:val="24"/>
          <w:szCs w:val="24"/>
        </w:rPr>
        <w:t>52492</w:t>
      </w:r>
      <w:r w:rsidRPr="00E02151">
        <w:rPr>
          <w:bCs/>
          <w:sz w:val="24"/>
          <w:szCs w:val="24"/>
        </w:rPr>
        <w:t xml:space="preserve"> </w:t>
      </w:r>
      <w:r w:rsidRPr="00E02151">
        <w:rPr>
          <w:sz w:val="24"/>
          <w:szCs w:val="24"/>
        </w:rPr>
        <w:t xml:space="preserve">- </w:t>
      </w:r>
      <w:r w:rsidR="00E34E55">
        <w:rPr>
          <w:rFonts w:ascii="Times New Roman" w:eastAsia="Times New Roman" w:hAnsi="Times New Roman" w:cs="Times New Roman"/>
          <w:i/>
          <w:sz w:val="24"/>
          <w:szCs w:val="24"/>
        </w:rPr>
        <w:t>Application of SWWC Utilities, Inc. dba Hornsby Bend Utility Company, Inc. to Amend its Certificates of Convenience and Necessity in Travis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781439F9" w:rsidR="00F36E8F" w:rsidRPr="00E34E55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E34E55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>September 1, 2021</w:t>
      </w:r>
      <w:r w:rsidR="00A807C7" w:rsidRPr="00E34E55">
        <w:rPr>
          <w:rFonts w:ascii="Times New Roman" w:eastAsia="Calibri" w:hAnsi="Times New Roman" w:cs="Times New Roman"/>
          <w:sz w:val="24"/>
          <w:szCs w:val="24"/>
        </w:rPr>
        <w:t>,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>SWWC Utilities, Inc. dba Hornsby Bend Utility Company, Inc.</w:t>
      </w:r>
      <w:r w:rsidR="00BF1DFF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4E55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E34E55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>its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 xml:space="preserve"> and</w:t>
      </w:r>
      <w:r w:rsidR="00BB5D74" w:rsidRPr="00E34E55">
        <w:rPr>
          <w:rFonts w:ascii="Times New Roman" w:eastAsia="Calibri" w:hAnsi="Times New Roman" w:cs="Times New Roman"/>
          <w:sz w:val="24"/>
          <w:szCs w:val="24"/>
        </w:rPr>
        <w:t xml:space="preserve"> sewer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C79" w:rsidRPr="00E34E55">
        <w:rPr>
          <w:rFonts w:ascii="Times New Roman" w:eastAsia="Calibri" w:hAnsi="Times New Roman" w:cs="Times New Roman"/>
          <w:sz w:val="24"/>
          <w:szCs w:val="24"/>
        </w:rPr>
        <w:t>c</w:t>
      </w:r>
      <w:r w:rsidRPr="00E34E55">
        <w:rPr>
          <w:rFonts w:ascii="Times New Roman" w:eastAsia="Calibri" w:hAnsi="Times New Roman" w:cs="Times New Roman"/>
          <w:sz w:val="24"/>
          <w:szCs w:val="24"/>
        </w:rPr>
        <w:t>ertificate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>s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r w:rsidR="00737C79" w:rsidRPr="00E34E55">
        <w:rPr>
          <w:rFonts w:ascii="Times New Roman" w:eastAsia="Calibri" w:hAnsi="Times New Roman" w:cs="Times New Roman"/>
          <w:sz w:val="24"/>
          <w:szCs w:val="24"/>
        </w:rPr>
        <w:t>c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 w:rsidRPr="00E34E55">
        <w:rPr>
          <w:rFonts w:ascii="Times New Roman" w:eastAsia="Calibri" w:hAnsi="Times New Roman" w:cs="Times New Roman"/>
          <w:sz w:val="24"/>
          <w:szCs w:val="24"/>
        </w:rPr>
        <w:t>n</w:t>
      </w:r>
      <w:r w:rsidRPr="00E34E55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4E55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>Travis</w:t>
      </w:r>
      <w:r w:rsidR="003F0B8A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E34E55">
        <w:rPr>
          <w:rFonts w:ascii="Times New Roman" w:eastAsia="Calibri" w:hAnsi="Times New Roman" w:cs="Times New Roman"/>
          <w:sz w:val="24"/>
          <w:szCs w:val="24"/>
        </w:rPr>
        <w:t>C</w:t>
      </w:r>
      <w:r w:rsidRPr="00E34E55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E34E55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E34E55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E34E55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E34E55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2E94D217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E34E55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E34E55">
        <w:rPr>
          <w:rFonts w:ascii="Times New Roman" w:eastAsia="Calibri" w:hAnsi="Times New Roman" w:cs="Times New Roman"/>
          <w:sz w:val="24"/>
          <w:szCs w:val="24"/>
        </w:rPr>
        <w:t>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737C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31BFC1CF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2B121" w14:textId="77777777" w:rsidR="00D02D9A" w:rsidRDefault="00D02D9A" w:rsidP="00FC14B8">
      <w:r>
        <w:separator/>
      </w:r>
    </w:p>
  </w:endnote>
  <w:endnote w:type="continuationSeparator" w:id="0">
    <w:p w14:paraId="2BA94EA2" w14:textId="77777777" w:rsidR="00D02D9A" w:rsidRDefault="00D02D9A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21D57" w14:textId="77777777" w:rsidR="00D02D9A" w:rsidRDefault="00D02D9A" w:rsidP="00FC14B8">
      <w:r>
        <w:separator/>
      </w:r>
    </w:p>
  </w:footnote>
  <w:footnote w:type="continuationSeparator" w:id="0">
    <w:p w14:paraId="6DC4474B" w14:textId="77777777" w:rsidR="00D02D9A" w:rsidRDefault="00D02D9A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18E9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3757E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3204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B57CE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6F4838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15CD3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01AC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3760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02D9A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02151"/>
    <w:rsid w:val="00E14844"/>
    <w:rsid w:val="00E1518A"/>
    <w:rsid w:val="00E213FA"/>
    <w:rsid w:val="00E34E55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59C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624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2021-10-04T23:18:00Z</dcterms:created>
  <dcterms:modified xsi:type="dcterms:W3CDTF">2021-10-04T23:18:00Z</dcterms:modified>
</cp:coreProperties>
</file>